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D7" w:rsidRDefault="00B777C2">
      <w:pPr>
        <w:pStyle w:val="1"/>
        <w:spacing w:before="76" w:line="240" w:lineRule="auto"/>
        <w:ind w:left="998" w:right="904"/>
        <w:jc w:val="center"/>
      </w:pPr>
      <w:r>
        <w:t>О расписании проведения итогового сочинения (изложения),</w:t>
      </w:r>
      <w:r>
        <w:rPr>
          <w:spacing w:val="-67"/>
        </w:rPr>
        <w:t xml:space="preserve"> </w:t>
      </w:r>
      <w:r>
        <w:t>сроках, местах и порядке информирования о результатах</w:t>
      </w:r>
      <w:r>
        <w:rPr>
          <w:spacing w:val="1"/>
        </w:rPr>
        <w:t xml:space="preserve"> </w:t>
      </w:r>
      <w:r>
        <w:t>итогового сочинения</w:t>
      </w:r>
      <w:r>
        <w:rPr>
          <w:spacing w:val="-3"/>
        </w:rPr>
        <w:t xml:space="preserve"> </w:t>
      </w:r>
      <w:r>
        <w:t>(изложения)</w:t>
      </w:r>
    </w:p>
    <w:p w:rsidR="002469D7" w:rsidRDefault="002469D7">
      <w:pPr>
        <w:pStyle w:val="a3"/>
        <w:spacing w:before="1"/>
        <w:ind w:left="0"/>
        <w:rPr>
          <w:b/>
          <w:sz w:val="42"/>
        </w:rPr>
      </w:pPr>
    </w:p>
    <w:p w:rsidR="002469D7" w:rsidRDefault="00B777C2">
      <w:pPr>
        <w:spacing w:line="319" w:lineRule="exact"/>
        <w:ind w:left="101"/>
        <w:rPr>
          <w:b/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2469D7" w:rsidRDefault="00B777C2">
      <w:pPr>
        <w:pStyle w:val="a3"/>
        <w:ind w:left="101" w:right="5040"/>
      </w:pPr>
      <w:r>
        <w:t>Основной срок – 6 декабря 2023 года.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сроки:</w:t>
      </w:r>
    </w:p>
    <w:p w:rsidR="002469D7" w:rsidRDefault="00B777C2">
      <w:pPr>
        <w:pStyle w:val="a3"/>
        <w:spacing w:line="321" w:lineRule="exact"/>
        <w:ind w:left="101"/>
      </w:pPr>
      <w:r>
        <w:t>7</w:t>
      </w:r>
      <w:r>
        <w:rPr>
          <w:spacing w:val="-5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2024</w:t>
      </w:r>
      <w:r>
        <w:rPr>
          <w:spacing w:val="-8"/>
        </w:rPr>
        <w:t xml:space="preserve"> </w:t>
      </w:r>
      <w:r>
        <w:t>года;</w:t>
      </w:r>
    </w:p>
    <w:p w:rsidR="002469D7" w:rsidRDefault="00B777C2">
      <w:pPr>
        <w:pStyle w:val="a3"/>
        <w:ind w:left="101"/>
      </w:pPr>
      <w:r>
        <w:t>10</w:t>
      </w:r>
      <w:r>
        <w:rPr>
          <w:spacing w:val="-2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года.</w:t>
      </w:r>
    </w:p>
    <w:p w:rsidR="002469D7" w:rsidRDefault="002469D7">
      <w:pPr>
        <w:pStyle w:val="a3"/>
        <w:spacing w:before="5"/>
        <w:ind w:left="0"/>
        <w:rPr>
          <w:sz w:val="30"/>
        </w:rPr>
      </w:pPr>
    </w:p>
    <w:p w:rsidR="002469D7" w:rsidRDefault="00B777C2">
      <w:pPr>
        <w:pStyle w:val="1"/>
      </w:pPr>
      <w:r>
        <w:t>Информирование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сочинения</w:t>
      </w:r>
      <w:r>
        <w:rPr>
          <w:spacing w:val="-12"/>
        </w:rPr>
        <w:t xml:space="preserve"> </w:t>
      </w:r>
      <w:r>
        <w:t>(изложения)</w:t>
      </w:r>
    </w:p>
    <w:p w:rsidR="002469D7" w:rsidRDefault="00B777C2">
      <w:pPr>
        <w:pStyle w:val="a3"/>
        <w:spacing w:line="319" w:lineRule="exact"/>
        <w:ind w:left="814"/>
      </w:pPr>
      <w:r>
        <w:t>Результатом</w:t>
      </w:r>
      <w:r>
        <w:rPr>
          <w:spacing w:val="25"/>
        </w:rPr>
        <w:t xml:space="preserve"> </w:t>
      </w:r>
      <w:r>
        <w:t>итогового</w:t>
      </w:r>
      <w:r>
        <w:rPr>
          <w:spacing w:val="24"/>
        </w:rPr>
        <w:t xml:space="preserve"> </w:t>
      </w:r>
      <w:r>
        <w:t>сочинения</w:t>
      </w:r>
      <w:r>
        <w:rPr>
          <w:spacing w:val="88"/>
        </w:rPr>
        <w:t xml:space="preserve"> </w:t>
      </w:r>
      <w:r>
        <w:t>(изложения)</w:t>
      </w:r>
      <w:r>
        <w:rPr>
          <w:spacing w:val="94"/>
        </w:rPr>
        <w:t xml:space="preserve"> </w:t>
      </w:r>
      <w:r>
        <w:t>является</w:t>
      </w:r>
      <w:r>
        <w:rPr>
          <w:spacing w:val="86"/>
        </w:rPr>
        <w:t xml:space="preserve"> </w:t>
      </w:r>
      <w:r>
        <w:t>«зачет»</w:t>
      </w:r>
      <w:r>
        <w:rPr>
          <w:spacing w:val="89"/>
        </w:rPr>
        <w:t xml:space="preserve"> </w:t>
      </w:r>
      <w:r>
        <w:t>или</w:t>
      </w:r>
    </w:p>
    <w:p w:rsidR="002469D7" w:rsidRDefault="00B777C2">
      <w:pPr>
        <w:pStyle w:val="a3"/>
        <w:spacing w:line="322" w:lineRule="exact"/>
        <w:ind w:left="206"/>
      </w:pPr>
      <w:r>
        <w:t>«незачет».</w:t>
      </w:r>
    </w:p>
    <w:p w:rsidR="002469D7" w:rsidRDefault="00B777C2">
      <w:pPr>
        <w:pStyle w:val="a3"/>
        <w:ind w:right="104" w:firstLine="563"/>
        <w:jc w:val="both"/>
      </w:pPr>
      <w:r>
        <w:t>С результатами итогового сочинения (изложения) выпускники 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МК</w:t>
      </w:r>
      <w:r>
        <w:t>ОУ</w:t>
      </w:r>
      <w:r>
        <w:rPr>
          <w:spacing w:val="-1"/>
        </w:rPr>
        <w:t xml:space="preserve"> </w:t>
      </w:r>
      <w:r>
        <w:t>СОШ №23</w:t>
      </w:r>
      <w:bookmarkStart w:id="0" w:name="_GoBack"/>
      <w:bookmarkEnd w:id="0"/>
      <w:r>
        <w:t>).</w:t>
      </w:r>
    </w:p>
    <w:p w:rsidR="002469D7" w:rsidRDefault="00B777C2">
      <w:pPr>
        <w:pStyle w:val="a3"/>
        <w:spacing w:before="1"/>
        <w:ind w:right="104" w:firstLine="563"/>
        <w:jc w:val="both"/>
      </w:pPr>
      <w:r>
        <w:t>Выпускники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 – в местах регистра</w:t>
      </w:r>
      <w:r>
        <w:t>ции на сдачу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Кочубеевского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района).</w:t>
      </w:r>
    </w:p>
    <w:p w:rsidR="002469D7" w:rsidRDefault="00B777C2">
      <w:pPr>
        <w:pStyle w:val="a3"/>
        <w:ind w:right="106" w:firstLine="563"/>
        <w:jc w:val="both"/>
      </w:pPr>
      <w:r>
        <w:t>Ознакомление с результатами сдачи итогового сочинения (изложения)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самосто</w:t>
      </w:r>
      <w:r>
        <w:t>ятельно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паспортным</w:t>
      </w:r>
      <w:r>
        <w:rPr>
          <w:spacing w:val="-5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РЦОИ (</w:t>
      </w:r>
      <w:hyperlink r:id="rId5">
        <w:r>
          <w:rPr>
            <w:color w:val="0461C1"/>
            <w:u w:val="single" w:color="0461C1"/>
          </w:rPr>
          <w:t>http://stavrcoi.ru</w:t>
        </w:r>
      </w:hyperlink>
      <w:r>
        <w:t>).</w:t>
      </w:r>
    </w:p>
    <w:p w:rsidR="002469D7" w:rsidRDefault="00B777C2">
      <w:pPr>
        <w:pStyle w:val="a3"/>
        <w:ind w:right="102" w:firstLine="563"/>
        <w:jc w:val="both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 итогового сочинения (изложения) подтверждается их подписью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протоколе</w:t>
      </w:r>
      <w:r>
        <w:rPr>
          <w:spacing w:val="-2"/>
        </w:rPr>
        <w:t xml:space="preserve"> </w:t>
      </w:r>
      <w:r>
        <w:t>ознакомления с</w:t>
      </w:r>
      <w:r>
        <w:rPr>
          <w:spacing w:val="-1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ознакомления.</w:t>
      </w:r>
    </w:p>
    <w:p w:rsidR="002469D7" w:rsidRDefault="00B777C2">
      <w:pPr>
        <w:pStyle w:val="a3"/>
        <w:ind w:right="107" w:firstLine="563"/>
        <w:jc w:val="both"/>
      </w:pPr>
      <w:r>
        <w:t>Результаты итогового сочинения (изложения) будут известны не 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двенадцать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proofErr w:type="gramEnd"/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sectPr w:rsidR="002469D7">
      <w:type w:val="continuous"/>
      <w:pgSz w:w="11920" w:h="16850"/>
      <w:pgMar w:top="96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69D7"/>
    <w:rsid w:val="002469D7"/>
    <w:rsid w:val="00B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vrco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2023-11-08T06:28:00Z</dcterms:created>
  <dcterms:modified xsi:type="dcterms:W3CDTF">2023-11-08T06:29:00Z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2023-11-08T00:00:00Z</vt:filetime>
  </property>
</Properties>
</file>